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(KOP INSTANSI)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SURAT PERNYATAAN TIDAK BERKEDUDUKAN SEBAGAI PENGURUS ATAU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ANGGOTA PARTAI POLITIK SELAMA 5 (LIMA) TAHUN TERAKHIR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NIP/NRP</w:t>
        <w:tab/>
        <w:t xml:space="preserve">:</w:t>
      </w:r>
    </w:p>
    <w:p w:rsidR="00000000" w:rsidDel="00000000" w:rsidP="00000000" w:rsidRDefault="00000000" w:rsidRPr="00000000" w14:paraId="0000000F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 xml:space="preserve">:</w:t>
      </w:r>
    </w:p>
    <w:p w:rsidR="00000000" w:rsidDel="00000000" w:rsidP="00000000" w:rsidRDefault="00000000" w:rsidRPr="00000000" w14:paraId="00000011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 xml:space="preserve">:</w:t>
      </w:r>
    </w:p>
    <w:p w:rsidR="00000000" w:rsidDel="00000000" w:rsidP="00000000" w:rsidRDefault="00000000" w:rsidRPr="00000000" w14:paraId="00000012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 xml:space="preserve">: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menyatakan dengan sebenarnya bahwa saya tidak berkedudukan sebagai pengurus atau anggota partai politik selama 5 (lima) tahun terakhir.</w:t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Surat pernyataan ini saya buat untuk memenuhi persyaratan dalam rangka mendaftarkan diri mengikuti Seleksi Terbuka Pengisian </w:t>
      </w:r>
      <w:r w:rsidDel="00000000" w:rsidR="00000000" w:rsidRPr="00000000">
        <w:rPr>
          <w:rtl w:val="0"/>
        </w:rPr>
        <w:t xml:space="preserve">Jabatan Pimpinan Tinggi Madya/Pratama *)</w:t>
      </w:r>
      <w:r w:rsidDel="00000000" w:rsidR="00000000" w:rsidRPr="00000000">
        <w:rPr>
          <w:rtl w:val="0"/>
        </w:rPr>
        <w:t xml:space="preserve"> di Lingkungan Kementerian Koordinator Bidang Pembangunan Manusia dan Kebudayaan Republik Indonesia Tahun 2026 dan dibuat dalam keadaan sadar dan tidak ada paksaan dari pihak manapun.</w:t>
      </w:r>
    </w:p>
    <w:p w:rsidR="00000000" w:rsidDel="00000000" w:rsidP="00000000" w:rsidRDefault="00000000" w:rsidRPr="00000000" w14:paraId="00000017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Apabila pernyataan ini tidak benar, maka saya sanggup menanggung segala resiko sesuai ketentuan yang berlaku.</w:t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237"/>
        </w:tabs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*) coret salah satu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6237"/>
        </w:tabs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237"/>
        </w:tabs>
        <w:spacing w:line="240" w:lineRule="auto"/>
        <w:ind w:hanging="2"/>
        <w:rPr/>
      </w:pPr>
      <w:r w:rsidDel="00000000" w:rsidR="00000000" w:rsidRPr="00000000">
        <w:rPr>
          <w:rtl w:val="0"/>
        </w:rPr>
        <w:tab/>
        <w:t xml:space="preserve">.................., ...............................</w:t>
        <w:tab/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</w:t>
        <w:tab/>
        <w:t xml:space="preserve"> </w:t>
        <w:tab/>
        <w:tab/>
        <w:tab/>
        <w:t xml:space="preserve">tanda tangan </w:t>
      </w:r>
    </w:p>
    <w:p w:rsidR="00000000" w:rsidDel="00000000" w:rsidP="00000000" w:rsidRDefault="00000000" w:rsidRPr="00000000" w14:paraId="00000021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(materai 10.000)</w:t>
      </w:r>
    </w:p>
    <w:p w:rsidR="00000000" w:rsidDel="00000000" w:rsidP="00000000" w:rsidRDefault="00000000" w:rsidRPr="00000000" w14:paraId="00000022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 </w:t>
        <w:tab/>
        <w:tab/>
        <w:tab/>
      </w:r>
      <w:r w:rsidDel="00000000" w:rsidR="00000000" w:rsidRPr="00000000">
        <w:rPr>
          <w:u w:val="single"/>
          <w:rtl w:val="0"/>
        </w:rPr>
        <w:t xml:space="preserve">(nama pelamar)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